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531" w:rsidRPr="004C23C1" w:rsidRDefault="004C23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</w:t>
      </w:r>
      <w:r w:rsidR="005B2531" w:rsidRPr="004C23C1">
        <w:rPr>
          <w:b/>
          <w:sz w:val="24"/>
          <w:szCs w:val="24"/>
        </w:rPr>
        <w:t>«Утверждаю»</w:t>
      </w:r>
    </w:p>
    <w:p w:rsidR="005B2531" w:rsidRPr="004C23C1" w:rsidRDefault="004C23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</w:t>
      </w:r>
      <w:r w:rsidR="00A81411">
        <w:rPr>
          <w:b/>
          <w:sz w:val="24"/>
          <w:szCs w:val="24"/>
        </w:rPr>
        <w:t xml:space="preserve"> Н</w:t>
      </w:r>
      <w:r w:rsidR="005B2531" w:rsidRPr="004C23C1">
        <w:rPr>
          <w:b/>
          <w:sz w:val="24"/>
          <w:szCs w:val="24"/>
        </w:rPr>
        <w:t>астоятель Преображенского</w:t>
      </w:r>
    </w:p>
    <w:p w:rsidR="005B2531" w:rsidRPr="004C23C1" w:rsidRDefault="004C23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</w:t>
      </w:r>
      <w:r w:rsidR="005B2531" w:rsidRPr="004C23C1">
        <w:rPr>
          <w:b/>
          <w:sz w:val="24"/>
          <w:szCs w:val="24"/>
        </w:rPr>
        <w:t xml:space="preserve"> </w:t>
      </w:r>
      <w:proofErr w:type="gramStart"/>
      <w:r w:rsidR="005B2531" w:rsidRPr="004C23C1">
        <w:rPr>
          <w:b/>
          <w:sz w:val="24"/>
          <w:szCs w:val="24"/>
        </w:rPr>
        <w:t>кафедрального</w:t>
      </w:r>
      <w:proofErr w:type="gramEnd"/>
      <w:r w:rsidR="005B2531" w:rsidRPr="004C23C1">
        <w:rPr>
          <w:b/>
          <w:sz w:val="24"/>
          <w:szCs w:val="24"/>
        </w:rPr>
        <w:t xml:space="preserve"> собора, протоиерей</w:t>
      </w:r>
    </w:p>
    <w:p w:rsidR="005B2531" w:rsidRPr="004C23C1" w:rsidRDefault="005B2531">
      <w:pPr>
        <w:rPr>
          <w:b/>
          <w:sz w:val="24"/>
          <w:szCs w:val="24"/>
        </w:rPr>
      </w:pPr>
      <w:r w:rsidRPr="004C23C1">
        <w:rPr>
          <w:b/>
          <w:sz w:val="24"/>
          <w:szCs w:val="24"/>
        </w:rPr>
        <w:t xml:space="preserve">                               </w:t>
      </w:r>
      <w:r w:rsidR="004C23C1">
        <w:rPr>
          <w:b/>
          <w:sz w:val="24"/>
          <w:szCs w:val="24"/>
        </w:rPr>
        <w:t xml:space="preserve">                                                                                                 </w:t>
      </w:r>
      <w:r w:rsidRPr="004C23C1">
        <w:rPr>
          <w:b/>
          <w:sz w:val="24"/>
          <w:szCs w:val="24"/>
        </w:rPr>
        <w:t xml:space="preserve">  Олег Кобец </w:t>
      </w:r>
    </w:p>
    <w:p w:rsidR="004C23C1" w:rsidRDefault="005B2531" w:rsidP="005B2531">
      <w:pPr>
        <w:jc w:val="both"/>
        <w:rPr>
          <w:b/>
          <w:sz w:val="28"/>
          <w:szCs w:val="28"/>
        </w:rPr>
      </w:pPr>
      <w:r w:rsidRPr="004C23C1">
        <w:rPr>
          <w:b/>
          <w:sz w:val="28"/>
          <w:szCs w:val="28"/>
        </w:rPr>
        <w:t xml:space="preserve">                                                  </w:t>
      </w:r>
    </w:p>
    <w:p w:rsidR="005B2531" w:rsidRPr="004C23C1" w:rsidRDefault="004C23C1" w:rsidP="005B25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5B2531" w:rsidRPr="004C23C1">
        <w:rPr>
          <w:b/>
          <w:sz w:val="28"/>
          <w:szCs w:val="28"/>
        </w:rPr>
        <w:t xml:space="preserve"> Тематический план по предмету</w:t>
      </w:r>
    </w:p>
    <w:p w:rsidR="005B2531" w:rsidRPr="004C23C1" w:rsidRDefault="005B2531" w:rsidP="005B2531">
      <w:pPr>
        <w:jc w:val="both"/>
        <w:rPr>
          <w:b/>
          <w:sz w:val="28"/>
          <w:szCs w:val="28"/>
        </w:rPr>
      </w:pPr>
      <w:r w:rsidRPr="004C23C1">
        <w:rPr>
          <w:b/>
          <w:sz w:val="28"/>
          <w:szCs w:val="28"/>
        </w:rPr>
        <w:t xml:space="preserve">                                                          «История Ветхого Завета»</w:t>
      </w:r>
    </w:p>
    <w:p w:rsidR="005B2531" w:rsidRPr="004C23C1" w:rsidRDefault="005B2531" w:rsidP="005B2531">
      <w:pPr>
        <w:jc w:val="both"/>
        <w:rPr>
          <w:b/>
          <w:sz w:val="28"/>
          <w:szCs w:val="28"/>
        </w:rPr>
      </w:pPr>
      <w:r w:rsidRPr="004C23C1">
        <w:rPr>
          <w:b/>
          <w:sz w:val="28"/>
          <w:szCs w:val="28"/>
        </w:rPr>
        <w:t xml:space="preserve">                                                                        </w:t>
      </w:r>
      <w:proofErr w:type="gramStart"/>
      <w:r w:rsidRPr="004C23C1">
        <w:rPr>
          <w:b/>
          <w:sz w:val="28"/>
          <w:szCs w:val="28"/>
        </w:rPr>
        <w:t>для</w:t>
      </w:r>
      <w:proofErr w:type="gramEnd"/>
      <w:r w:rsidRPr="004C23C1">
        <w:rPr>
          <w:b/>
          <w:sz w:val="28"/>
          <w:szCs w:val="28"/>
        </w:rPr>
        <w:t xml:space="preserve"> 2 курса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513"/>
        <w:gridCol w:w="986"/>
      </w:tblGrid>
      <w:tr w:rsidR="005B2531" w:rsidRPr="002047C0" w:rsidTr="005B2531">
        <w:tc>
          <w:tcPr>
            <w:tcW w:w="846" w:type="dxa"/>
          </w:tcPr>
          <w:p w:rsidR="004C23C1" w:rsidRPr="002047C0" w:rsidRDefault="005B2531" w:rsidP="005B2531">
            <w:pPr>
              <w:jc w:val="both"/>
              <w:rPr>
                <w:b/>
                <w:sz w:val="24"/>
                <w:szCs w:val="24"/>
              </w:rPr>
            </w:pPr>
            <w:r w:rsidRPr="002047C0">
              <w:rPr>
                <w:b/>
                <w:sz w:val="24"/>
                <w:szCs w:val="24"/>
              </w:rPr>
              <w:t>№</w:t>
            </w:r>
          </w:p>
          <w:p w:rsidR="005B2531" w:rsidRPr="002047C0" w:rsidRDefault="005B2531" w:rsidP="005B2531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2047C0">
              <w:rPr>
                <w:b/>
                <w:sz w:val="24"/>
                <w:szCs w:val="24"/>
              </w:rPr>
              <w:t>пп</w:t>
            </w:r>
            <w:proofErr w:type="spellEnd"/>
            <w:proofErr w:type="gramEnd"/>
          </w:p>
        </w:tc>
        <w:tc>
          <w:tcPr>
            <w:tcW w:w="7513" w:type="dxa"/>
          </w:tcPr>
          <w:p w:rsidR="005B2531" w:rsidRPr="002047C0" w:rsidRDefault="005B2531" w:rsidP="005B2531">
            <w:pPr>
              <w:jc w:val="both"/>
              <w:rPr>
                <w:b/>
                <w:sz w:val="24"/>
                <w:szCs w:val="24"/>
              </w:rPr>
            </w:pPr>
            <w:r w:rsidRPr="002047C0">
              <w:rPr>
                <w:b/>
                <w:sz w:val="24"/>
                <w:szCs w:val="24"/>
              </w:rPr>
              <w:t xml:space="preserve">                                                Темы занятий</w:t>
            </w:r>
          </w:p>
        </w:tc>
        <w:tc>
          <w:tcPr>
            <w:tcW w:w="986" w:type="dxa"/>
          </w:tcPr>
          <w:p w:rsidR="005B2531" w:rsidRPr="002047C0" w:rsidRDefault="005B2531" w:rsidP="005B2531">
            <w:pPr>
              <w:jc w:val="both"/>
              <w:rPr>
                <w:b/>
                <w:sz w:val="24"/>
                <w:szCs w:val="24"/>
              </w:rPr>
            </w:pPr>
            <w:r w:rsidRPr="002047C0">
              <w:rPr>
                <w:b/>
                <w:sz w:val="24"/>
                <w:szCs w:val="24"/>
              </w:rPr>
              <w:t xml:space="preserve">Кол-во </w:t>
            </w:r>
            <w:r w:rsidR="004C23C1" w:rsidRPr="002047C0">
              <w:rPr>
                <w:b/>
                <w:sz w:val="24"/>
                <w:szCs w:val="24"/>
              </w:rPr>
              <w:t xml:space="preserve">     </w:t>
            </w:r>
            <w:r w:rsidRPr="002047C0">
              <w:rPr>
                <w:b/>
                <w:sz w:val="24"/>
                <w:szCs w:val="24"/>
              </w:rPr>
              <w:t>час</w:t>
            </w:r>
          </w:p>
        </w:tc>
      </w:tr>
      <w:tr w:rsidR="005B2531" w:rsidRPr="002047C0" w:rsidTr="005B2531">
        <w:tc>
          <w:tcPr>
            <w:tcW w:w="846" w:type="dxa"/>
          </w:tcPr>
          <w:p w:rsidR="005B2531" w:rsidRPr="002047C0" w:rsidRDefault="005B2531" w:rsidP="005B2531">
            <w:pPr>
              <w:jc w:val="both"/>
              <w:rPr>
                <w:sz w:val="24"/>
                <w:szCs w:val="24"/>
              </w:rPr>
            </w:pPr>
            <w:r w:rsidRPr="002047C0">
              <w:rPr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5B2531" w:rsidRPr="002047C0" w:rsidRDefault="005B2531" w:rsidP="005B2531">
            <w:pPr>
              <w:jc w:val="both"/>
              <w:rPr>
                <w:sz w:val="24"/>
                <w:szCs w:val="24"/>
              </w:rPr>
            </w:pPr>
            <w:r w:rsidRPr="002047C0">
              <w:rPr>
                <w:sz w:val="24"/>
                <w:szCs w:val="24"/>
              </w:rPr>
              <w:t>Святая Библия – Книга книг. Творение Богом мира и человека</w:t>
            </w:r>
          </w:p>
        </w:tc>
        <w:tc>
          <w:tcPr>
            <w:tcW w:w="986" w:type="dxa"/>
          </w:tcPr>
          <w:p w:rsidR="005B2531" w:rsidRPr="002047C0" w:rsidRDefault="004C23C1" w:rsidP="005B2531">
            <w:pPr>
              <w:jc w:val="both"/>
              <w:rPr>
                <w:sz w:val="24"/>
                <w:szCs w:val="24"/>
              </w:rPr>
            </w:pPr>
            <w:r w:rsidRPr="002047C0">
              <w:rPr>
                <w:sz w:val="24"/>
                <w:szCs w:val="24"/>
              </w:rPr>
              <w:t>1</w:t>
            </w:r>
          </w:p>
        </w:tc>
      </w:tr>
      <w:tr w:rsidR="005B2531" w:rsidRPr="002047C0" w:rsidTr="005B2531">
        <w:tc>
          <w:tcPr>
            <w:tcW w:w="846" w:type="dxa"/>
          </w:tcPr>
          <w:p w:rsidR="005B2531" w:rsidRPr="002047C0" w:rsidRDefault="005B2531" w:rsidP="005B2531">
            <w:pPr>
              <w:jc w:val="both"/>
              <w:rPr>
                <w:sz w:val="24"/>
                <w:szCs w:val="24"/>
              </w:rPr>
            </w:pPr>
            <w:r w:rsidRPr="002047C0">
              <w:rPr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:rsidR="005B2531" w:rsidRPr="002047C0" w:rsidRDefault="005B2531" w:rsidP="005B2531">
            <w:pPr>
              <w:jc w:val="both"/>
              <w:rPr>
                <w:sz w:val="24"/>
                <w:szCs w:val="24"/>
              </w:rPr>
            </w:pPr>
            <w:r w:rsidRPr="002047C0">
              <w:rPr>
                <w:sz w:val="24"/>
                <w:szCs w:val="24"/>
              </w:rPr>
              <w:t>Грехопадение</w:t>
            </w:r>
          </w:p>
        </w:tc>
        <w:tc>
          <w:tcPr>
            <w:tcW w:w="986" w:type="dxa"/>
          </w:tcPr>
          <w:p w:rsidR="005B2531" w:rsidRPr="002047C0" w:rsidRDefault="004C23C1" w:rsidP="005B2531">
            <w:pPr>
              <w:jc w:val="both"/>
              <w:rPr>
                <w:sz w:val="24"/>
                <w:szCs w:val="24"/>
              </w:rPr>
            </w:pPr>
            <w:r w:rsidRPr="002047C0">
              <w:rPr>
                <w:sz w:val="24"/>
                <w:szCs w:val="24"/>
              </w:rPr>
              <w:t>1</w:t>
            </w:r>
          </w:p>
        </w:tc>
      </w:tr>
      <w:tr w:rsidR="005B2531" w:rsidRPr="002047C0" w:rsidTr="005B2531">
        <w:tc>
          <w:tcPr>
            <w:tcW w:w="846" w:type="dxa"/>
          </w:tcPr>
          <w:p w:rsidR="005B2531" w:rsidRPr="002047C0" w:rsidRDefault="005B2531" w:rsidP="005B2531">
            <w:pPr>
              <w:jc w:val="both"/>
              <w:rPr>
                <w:sz w:val="24"/>
                <w:szCs w:val="24"/>
              </w:rPr>
            </w:pPr>
            <w:r w:rsidRPr="002047C0">
              <w:rPr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:rsidR="005B2531" w:rsidRPr="002047C0" w:rsidRDefault="005B2531" w:rsidP="005B2531">
            <w:pPr>
              <w:jc w:val="both"/>
              <w:rPr>
                <w:sz w:val="24"/>
                <w:szCs w:val="24"/>
              </w:rPr>
            </w:pPr>
            <w:r w:rsidRPr="002047C0">
              <w:rPr>
                <w:sz w:val="24"/>
                <w:szCs w:val="24"/>
              </w:rPr>
              <w:t>Каин и Авель.</w:t>
            </w:r>
            <w:r w:rsidR="0005278C" w:rsidRPr="002047C0">
              <w:rPr>
                <w:sz w:val="24"/>
                <w:szCs w:val="24"/>
              </w:rPr>
              <w:t xml:space="preserve"> </w:t>
            </w:r>
            <w:r w:rsidRPr="002047C0">
              <w:rPr>
                <w:sz w:val="24"/>
                <w:szCs w:val="24"/>
              </w:rPr>
              <w:t xml:space="preserve">Потомки Каина и </w:t>
            </w:r>
            <w:proofErr w:type="spellStart"/>
            <w:r w:rsidRPr="002047C0">
              <w:rPr>
                <w:sz w:val="24"/>
                <w:szCs w:val="24"/>
              </w:rPr>
              <w:t>Сифа</w:t>
            </w:r>
            <w:proofErr w:type="spellEnd"/>
            <w:r w:rsidRPr="002047C0">
              <w:rPr>
                <w:sz w:val="24"/>
                <w:szCs w:val="24"/>
              </w:rPr>
              <w:t>.</w:t>
            </w:r>
          </w:p>
        </w:tc>
        <w:tc>
          <w:tcPr>
            <w:tcW w:w="986" w:type="dxa"/>
          </w:tcPr>
          <w:p w:rsidR="005B2531" w:rsidRPr="002047C0" w:rsidRDefault="004C23C1" w:rsidP="005B2531">
            <w:pPr>
              <w:jc w:val="both"/>
              <w:rPr>
                <w:sz w:val="24"/>
                <w:szCs w:val="24"/>
              </w:rPr>
            </w:pPr>
            <w:r w:rsidRPr="002047C0">
              <w:rPr>
                <w:sz w:val="24"/>
                <w:szCs w:val="24"/>
              </w:rPr>
              <w:t>1</w:t>
            </w:r>
          </w:p>
        </w:tc>
      </w:tr>
      <w:tr w:rsidR="005B2531" w:rsidRPr="002047C0" w:rsidTr="005B2531">
        <w:tc>
          <w:tcPr>
            <w:tcW w:w="846" w:type="dxa"/>
          </w:tcPr>
          <w:p w:rsidR="005B2531" w:rsidRPr="002047C0" w:rsidRDefault="005B2531" w:rsidP="005B2531">
            <w:pPr>
              <w:jc w:val="both"/>
              <w:rPr>
                <w:sz w:val="24"/>
                <w:szCs w:val="24"/>
              </w:rPr>
            </w:pPr>
            <w:r w:rsidRPr="002047C0">
              <w:rPr>
                <w:sz w:val="24"/>
                <w:szCs w:val="24"/>
              </w:rPr>
              <w:t>4</w:t>
            </w:r>
            <w:r w:rsidR="0005278C" w:rsidRPr="002047C0">
              <w:rPr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4C23C1" w:rsidRPr="002047C0" w:rsidRDefault="0005278C" w:rsidP="005B2531">
            <w:pPr>
              <w:jc w:val="both"/>
              <w:rPr>
                <w:sz w:val="24"/>
                <w:szCs w:val="24"/>
              </w:rPr>
            </w:pPr>
            <w:r w:rsidRPr="002047C0">
              <w:rPr>
                <w:sz w:val="24"/>
                <w:szCs w:val="24"/>
              </w:rPr>
              <w:t>Всемирный потоп. Потомки Ноя. Вавилонское столпотворение.</w:t>
            </w:r>
          </w:p>
          <w:p w:rsidR="005B2531" w:rsidRPr="002047C0" w:rsidRDefault="0005278C" w:rsidP="005B2531">
            <w:pPr>
              <w:jc w:val="both"/>
              <w:rPr>
                <w:sz w:val="24"/>
                <w:szCs w:val="24"/>
              </w:rPr>
            </w:pPr>
            <w:r w:rsidRPr="002047C0">
              <w:rPr>
                <w:sz w:val="24"/>
                <w:szCs w:val="24"/>
              </w:rPr>
              <w:t xml:space="preserve"> Начало идолопоклонства</w:t>
            </w:r>
          </w:p>
        </w:tc>
        <w:tc>
          <w:tcPr>
            <w:tcW w:w="986" w:type="dxa"/>
          </w:tcPr>
          <w:p w:rsidR="005B2531" w:rsidRPr="002047C0" w:rsidRDefault="004C23C1" w:rsidP="005B2531">
            <w:pPr>
              <w:jc w:val="both"/>
              <w:rPr>
                <w:sz w:val="24"/>
                <w:szCs w:val="24"/>
              </w:rPr>
            </w:pPr>
            <w:r w:rsidRPr="002047C0">
              <w:rPr>
                <w:sz w:val="24"/>
                <w:szCs w:val="24"/>
              </w:rPr>
              <w:t>1</w:t>
            </w:r>
          </w:p>
        </w:tc>
      </w:tr>
      <w:tr w:rsidR="005B2531" w:rsidRPr="002047C0" w:rsidTr="005B2531">
        <w:tc>
          <w:tcPr>
            <w:tcW w:w="846" w:type="dxa"/>
          </w:tcPr>
          <w:p w:rsidR="005B2531" w:rsidRPr="002047C0" w:rsidRDefault="0005278C" w:rsidP="005B2531">
            <w:pPr>
              <w:jc w:val="both"/>
              <w:rPr>
                <w:sz w:val="24"/>
                <w:szCs w:val="24"/>
              </w:rPr>
            </w:pPr>
            <w:r w:rsidRPr="002047C0">
              <w:rPr>
                <w:sz w:val="24"/>
                <w:szCs w:val="24"/>
              </w:rPr>
              <w:t>5.</w:t>
            </w:r>
          </w:p>
        </w:tc>
        <w:tc>
          <w:tcPr>
            <w:tcW w:w="7513" w:type="dxa"/>
          </w:tcPr>
          <w:p w:rsidR="005B2531" w:rsidRPr="002047C0" w:rsidRDefault="0005278C" w:rsidP="005B2531">
            <w:pPr>
              <w:jc w:val="both"/>
              <w:rPr>
                <w:sz w:val="24"/>
                <w:szCs w:val="24"/>
              </w:rPr>
            </w:pPr>
            <w:r w:rsidRPr="002047C0">
              <w:rPr>
                <w:sz w:val="24"/>
                <w:szCs w:val="24"/>
              </w:rPr>
              <w:t>История Авраама</w:t>
            </w:r>
          </w:p>
        </w:tc>
        <w:tc>
          <w:tcPr>
            <w:tcW w:w="986" w:type="dxa"/>
          </w:tcPr>
          <w:p w:rsidR="005B2531" w:rsidRPr="002047C0" w:rsidRDefault="004C23C1" w:rsidP="005B2531">
            <w:pPr>
              <w:jc w:val="both"/>
              <w:rPr>
                <w:sz w:val="24"/>
                <w:szCs w:val="24"/>
              </w:rPr>
            </w:pPr>
            <w:r w:rsidRPr="002047C0">
              <w:rPr>
                <w:sz w:val="24"/>
                <w:szCs w:val="24"/>
              </w:rPr>
              <w:t>1</w:t>
            </w:r>
          </w:p>
        </w:tc>
      </w:tr>
      <w:tr w:rsidR="005B2531" w:rsidRPr="002047C0" w:rsidTr="005B2531">
        <w:tc>
          <w:tcPr>
            <w:tcW w:w="846" w:type="dxa"/>
          </w:tcPr>
          <w:p w:rsidR="005B2531" w:rsidRPr="002047C0" w:rsidRDefault="0005278C" w:rsidP="005B2531">
            <w:pPr>
              <w:jc w:val="both"/>
              <w:rPr>
                <w:sz w:val="24"/>
                <w:szCs w:val="24"/>
              </w:rPr>
            </w:pPr>
            <w:r w:rsidRPr="002047C0">
              <w:rPr>
                <w:sz w:val="24"/>
                <w:szCs w:val="24"/>
              </w:rPr>
              <w:t>6.</w:t>
            </w:r>
          </w:p>
        </w:tc>
        <w:tc>
          <w:tcPr>
            <w:tcW w:w="7513" w:type="dxa"/>
          </w:tcPr>
          <w:p w:rsidR="005B2531" w:rsidRPr="002047C0" w:rsidRDefault="0005278C" w:rsidP="005B2531">
            <w:pPr>
              <w:jc w:val="both"/>
              <w:rPr>
                <w:sz w:val="24"/>
                <w:szCs w:val="24"/>
              </w:rPr>
            </w:pPr>
            <w:r w:rsidRPr="002047C0">
              <w:rPr>
                <w:sz w:val="24"/>
                <w:szCs w:val="24"/>
              </w:rPr>
              <w:t>История Исаака, история Иакова</w:t>
            </w:r>
          </w:p>
        </w:tc>
        <w:tc>
          <w:tcPr>
            <w:tcW w:w="986" w:type="dxa"/>
          </w:tcPr>
          <w:p w:rsidR="005B2531" w:rsidRPr="002047C0" w:rsidRDefault="004C23C1" w:rsidP="005B2531">
            <w:pPr>
              <w:jc w:val="both"/>
              <w:rPr>
                <w:sz w:val="24"/>
                <w:szCs w:val="24"/>
              </w:rPr>
            </w:pPr>
            <w:r w:rsidRPr="002047C0">
              <w:rPr>
                <w:sz w:val="24"/>
                <w:szCs w:val="24"/>
              </w:rPr>
              <w:t>1</w:t>
            </w:r>
          </w:p>
        </w:tc>
      </w:tr>
      <w:tr w:rsidR="005B2531" w:rsidRPr="002047C0" w:rsidTr="005B2531">
        <w:tc>
          <w:tcPr>
            <w:tcW w:w="846" w:type="dxa"/>
          </w:tcPr>
          <w:p w:rsidR="005B2531" w:rsidRPr="002047C0" w:rsidRDefault="0005278C" w:rsidP="005B2531">
            <w:pPr>
              <w:jc w:val="both"/>
              <w:rPr>
                <w:sz w:val="24"/>
                <w:szCs w:val="24"/>
              </w:rPr>
            </w:pPr>
            <w:r w:rsidRPr="002047C0">
              <w:rPr>
                <w:sz w:val="24"/>
                <w:szCs w:val="24"/>
              </w:rPr>
              <w:t>7.</w:t>
            </w:r>
          </w:p>
        </w:tc>
        <w:tc>
          <w:tcPr>
            <w:tcW w:w="7513" w:type="dxa"/>
          </w:tcPr>
          <w:p w:rsidR="005B2531" w:rsidRPr="002047C0" w:rsidRDefault="0005278C" w:rsidP="005B2531">
            <w:pPr>
              <w:jc w:val="both"/>
              <w:rPr>
                <w:sz w:val="24"/>
                <w:szCs w:val="24"/>
              </w:rPr>
            </w:pPr>
            <w:r w:rsidRPr="002047C0">
              <w:rPr>
                <w:sz w:val="24"/>
                <w:szCs w:val="24"/>
              </w:rPr>
              <w:t>Иосиф. Сны фараона.</w:t>
            </w:r>
          </w:p>
        </w:tc>
        <w:tc>
          <w:tcPr>
            <w:tcW w:w="986" w:type="dxa"/>
          </w:tcPr>
          <w:p w:rsidR="005B2531" w:rsidRPr="002047C0" w:rsidRDefault="004C23C1" w:rsidP="005B2531">
            <w:pPr>
              <w:jc w:val="both"/>
              <w:rPr>
                <w:sz w:val="24"/>
                <w:szCs w:val="24"/>
              </w:rPr>
            </w:pPr>
            <w:r w:rsidRPr="002047C0">
              <w:rPr>
                <w:sz w:val="24"/>
                <w:szCs w:val="24"/>
              </w:rPr>
              <w:t>1</w:t>
            </w:r>
          </w:p>
        </w:tc>
      </w:tr>
      <w:tr w:rsidR="005B2531" w:rsidRPr="002047C0" w:rsidTr="005B2531">
        <w:tc>
          <w:tcPr>
            <w:tcW w:w="846" w:type="dxa"/>
          </w:tcPr>
          <w:p w:rsidR="005B2531" w:rsidRPr="002047C0" w:rsidRDefault="0005278C" w:rsidP="005B2531">
            <w:pPr>
              <w:jc w:val="both"/>
              <w:rPr>
                <w:sz w:val="24"/>
                <w:szCs w:val="24"/>
              </w:rPr>
            </w:pPr>
            <w:r w:rsidRPr="002047C0">
              <w:rPr>
                <w:sz w:val="24"/>
                <w:szCs w:val="24"/>
              </w:rPr>
              <w:t>8.</w:t>
            </w:r>
          </w:p>
        </w:tc>
        <w:tc>
          <w:tcPr>
            <w:tcW w:w="7513" w:type="dxa"/>
          </w:tcPr>
          <w:p w:rsidR="005B2531" w:rsidRPr="002047C0" w:rsidRDefault="0005278C" w:rsidP="005B2531">
            <w:pPr>
              <w:jc w:val="both"/>
              <w:rPr>
                <w:sz w:val="24"/>
                <w:szCs w:val="24"/>
              </w:rPr>
            </w:pPr>
            <w:r w:rsidRPr="002047C0">
              <w:rPr>
                <w:sz w:val="24"/>
                <w:szCs w:val="24"/>
              </w:rPr>
              <w:t>Встреча Иосифа с братьями. Жизнь евреев в Египте.</w:t>
            </w:r>
          </w:p>
        </w:tc>
        <w:tc>
          <w:tcPr>
            <w:tcW w:w="986" w:type="dxa"/>
          </w:tcPr>
          <w:p w:rsidR="005B2531" w:rsidRPr="002047C0" w:rsidRDefault="004C23C1" w:rsidP="005B2531">
            <w:pPr>
              <w:jc w:val="both"/>
              <w:rPr>
                <w:sz w:val="24"/>
                <w:szCs w:val="24"/>
              </w:rPr>
            </w:pPr>
            <w:r w:rsidRPr="002047C0">
              <w:rPr>
                <w:sz w:val="24"/>
                <w:szCs w:val="24"/>
              </w:rPr>
              <w:t>1</w:t>
            </w:r>
          </w:p>
        </w:tc>
      </w:tr>
      <w:tr w:rsidR="005B2531" w:rsidRPr="002047C0" w:rsidTr="005B2531">
        <w:tc>
          <w:tcPr>
            <w:tcW w:w="846" w:type="dxa"/>
          </w:tcPr>
          <w:p w:rsidR="005B2531" w:rsidRPr="002047C0" w:rsidRDefault="0005278C" w:rsidP="005B2531">
            <w:pPr>
              <w:jc w:val="both"/>
              <w:rPr>
                <w:sz w:val="24"/>
                <w:szCs w:val="24"/>
              </w:rPr>
            </w:pPr>
            <w:r w:rsidRPr="002047C0">
              <w:rPr>
                <w:sz w:val="24"/>
                <w:szCs w:val="24"/>
              </w:rPr>
              <w:t>9.</w:t>
            </w:r>
          </w:p>
        </w:tc>
        <w:tc>
          <w:tcPr>
            <w:tcW w:w="7513" w:type="dxa"/>
          </w:tcPr>
          <w:p w:rsidR="005B2531" w:rsidRPr="002047C0" w:rsidRDefault="0005278C" w:rsidP="005B2531">
            <w:pPr>
              <w:jc w:val="both"/>
              <w:rPr>
                <w:sz w:val="24"/>
                <w:szCs w:val="24"/>
              </w:rPr>
            </w:pPr>
            <w:r w:rsidRPr="002047C0">
              <w:rPr>
                <w:sz w:val="24"/>
                <w:szCs w:val="24"/>
              </w:rPr>
              <w:t>Моисей. Призвание Моисея. Казни египетские</w:t>
            </w:r>
          </w:p>
        </w:tc>
        <w:tc>
          <w:tcPr>
            <w:tcW w:w="986" w:type="dxa"/>
          </w:tcPr>
          <w:p w:rsidR="005B2531" w:rsidRPr="002047C0" w:rsidRDefault="004C23C1" w:rsidP="005B2531">
            <w:pPr>
              <w:jc w:val="both"/>
              <w:rPr>
                <w:sz w:val="24"/>
                <w:szCs w:val="24"/>
              </w:rPr>
            </w:pPr>
            <w:r w:rsidRPr="002047C0">
              <w:rPr>
                <w:sz w:val="24"/>
                <w:szCs w:val="24"/>
              </w:rPr>
              <w:t>1</w:t>
            </w:r>
          </w:p>
        </w:tc>
      </w:tr>
      <w:tr w:rsidR="005B2531" w:rsidRPr="002047C0" w:rsidTr="005B2531">
        <w:tc>
          <w:tcPr>
            <w:tcW w:w="846" w:type="dxa"/>
          </w:tcPr>
          <w:p w:rsidR="005B2531" w:rsidRPr="002047C0" w:rsidRDefault="0005278C" w:rsidP="005B2531">
            <w:pPr>
              <w:jc w:val="both"/>
              <w:rPr>
                <w:sz w:val="24"/>
                <w:szCs w:val="24"/>
              </w:rPr>
            </w:pPr>
            <w:r w:rsidRPr="002047C0">
              <w:rPr>
                <w:sz w:val="24"/>
                <w:szCs w:val="24"/>
              </w:rPr>
              <w:t>10.</w:t>
            </w:r>
          </w:p>
        </w:tc>
        <w:tc>
          <w:tcPr>
            <w:tcW w:w="7513" w:type="dxa"/>
          </w:tcPr>
          <w:p w:rsidR="005B2531" w:rsidRPr="002047C0" w:rsidRDefault="0005278C" w:rsidP="005B2531">
            <w:pPr>
              <w:jc w:val="both"/>
              <w:rPr>
                <w:sz w:val="24"/>
                <w:szCs w:val="24"/>
              </w:rPr>
            </w:pPr>
            <w:r w:rsidRPr="002047C0">
              <w:rPr>
                <w:sz w:val="24"/>
                <w:szCs w:val="24"/>
              </w:rPr>
              <w:t>Исход евреев из Египта. Переход через море.</w:t>
            </w:r>
          </w:p>
        </w:tc>
        <w:tc>
          <w:tcPr>
            <w:tcW w:w="986" w:type="dxa"/>
          </w:tcPr>
          <w:p w:rsidR="005B2531" w:rsidRPr="002047C0" w:rsidRDefault="004C23C1" w:rsidP="005B2531">
            <w:pPr>
              <w:jc w:val="both"/>
              <w:rPr>
                <w:sz w:val="24"/>
                <w:szCs w:val="24"/>
              </w:rPr>
            </w:pPr>
            <w:r w:rsidRPr="002047C0">
              <w:rPr>
                <w:sz w:val="24"/>
                <w:szCs w:val="24"/>
              </w:rPr>
              <w:t>1</w:t>
            </w:r>
          </w:p>
        </w:tc>
      </w:tr>
      <w:tr w:rsidR="005B2531" w:rsidRPr="002047C0" w:rsidTr="005B2531">
        <w:tc>
          <w:tcPr>
            <w:tcW w:w="846" w:type="dxa"/>
          </w:tcPr>
          <w:p w:rsidR="005B2531" w:rsidRPr="002047C0" w:rsidRDefault="0005278C" w:rsidP="005B2531">
            <w:pPr>
              <w:jc w:val="both"/>
              <w:rPr>
                <w:sz w:val="24"/>
                <w:szCs w:val="24"/>
              </w:rPr>
            </w:pPr>
            <w:r w:rsidRPr="002047C0">
              <w:rPr>
                <w:sz w:val="24"/>
                <w:szCs w:val="24"/>
              </w:rPr>
              <w:t>11.</w:t>
            </w:r>
          </w:p>
        </w:tc>
        <w:tc>
          <w:tcPr>
            <w:tcW w:w="7513" w:type="dxa"/>
          </w:tcPr>
          <w:p w:rsidR="005B2531" w:rsidRPr="002047C0" w:rsidRDefault="0005278C" w:rsidP="005B2531">
            <w:pPr>
              <w:jc w:val="both"/>
              <w:rPr>
                <w:sz w:val="24"/>
                <w:szCs w:val="24"/>
              </w:rPr>
            </w:pPr>
            <w:r w:rsidRPr="002047C0">
              <w:rPr>
                <w:sz w:val="24"/>
                <w:szCs w:val="24"/>
              </w:rPr>
              <w:t xml:space="preserve">Путь </w:t>
            </w:r>
            <w:proofErr w:type="gramStart"/>
            <w:r w:rsidRPr="002047C0">
              <w:rPr>
                <w:sz w:val="24"/>
                <w:szCs w:val="24"/>
              </w:rPr>
              <w:t>евреев  к</w:t>
            </w:r>
            <w:proofErr w:type="gramEnd"/>
            <w:r w:rsidRPr="002047C0">
              <w:rPr>
                <w:sz w:val="24"/>
                <w:szCs w:val="24"/>
              </w:rPr>
              <w:t xml:space="preserve"> </w:t>
            </w:r>
            <w:proofErr w:type="spellStart"/>
            <w:r w:rsidRPr="002047C0">
              <w:rPr>
                <w:sz w:val="24"/>
                <w:szCs w:val="24"/>
              </w:rPr>
              <w:t>Синаю</w:t>
            </w:r>
            <w:proofErr w:type="spellEnd"/>
            <w:r w:rsidRPr="002047C0">
              <w:rPr>
                <w:sz w:val="24"/>
                <w:szCs w:val="24"/>
              </w:rPr>
              <w:t xml:space="preserve"> через пустыни Сур, </w:t>
            </w:r>
            <w:proofErr w:type="spellStart"/>
            <w:r w:rsidRPr="002047C0">
              <w:rPr>
                <w:sz w:val="24"/>
                <w:szCs w:val="24"/>
              </w:rPr>
              <w:t>Син</w:t>
            </w:r>
            <w:proofErr w:type="spellEnd"/>
            <w:r w:rsidRPr="002047C0">
              <w:rPr>
                <w:sz w:val="24"/>
                <w:szCs w:val="24"/>
              </w:rPr>
              <w:t xml:space="preserve">, </w:t>
            </w:r>
            <w:proofErr w:type="spellStart"/>
            <w:r w:rsidRPr="002047C0">
              <w:rPr>
                <w:sz w:val="24"/>
                <w:szCs w:val="24"/>
              </w:rPr>
              <w:t>Руфидим</w:t>
            </w:r>
            <w:proofErr w:type="spellEnd"/>
            <w:r w:rsidRPr="002047C0">
              <w:rPr>
                <w:sz w:val="24"/>
                <w:szCs w:val="24"/>
              </w:rPr>
              <w:t>.</w:t>
            </w:r>
          </w:p>
        </w:tc>
        <w:tc>
          <w:tcPr>
            <w:tcW w:w="986" w:type="dxa"/>
          </w:tcPr>
          <w:p w:rsidR="005B2531" w:rsidRPr="002047C0" w:rsidRDefault="004C23C1" w:rsidP="005B2531">
            <w:pPr>
              <w:jc w:val="both"/>
              <w:rPr>
                <w:sz w:val="24"/>
                <w:szCs w:val="24"/>
              </w:rPr>
            </w:pPr>
            <w:r w:rsidRPr="002047C0">
              <w:rPr>
                <w:sz w:val="24"/>
                <w:szCs w:val="24"/>
              </w:rPr>
              <w:t>1</w:t>
            </w:r>
          </w:p>
        </w:tc>
      </w:tr>
      <w:tr w:rsidR="005B2531" w:rsidRPr="002047C0" w:rsidTr="005B2531">
        <w:tc>
          <w:tcPr>
            <w:tcW w:w="846" w:type="dxa"/>
          </w:tcPr>
          <w:p w:rsidR="005B2531" w:rsidRPr="002047C0" w:rsidRDefault="0005278C" w:rsidP="005B2531">
            <w:pPr>
              <w:jc w:val="both"/>
              <w:rPr>
                <w:sz w:val="24"/>
                <w:szCs w:val="24"/>
              </w:rPr>
            </w:pPr>
            <w:r w:rsidRPr="002047C0">
              <w:rPr>
                <w:sz w:val="24"/>
                <w:szCs w:val="24"/>
              </w:rPr>
              <w:t>12.</w:t>
            </w:r>
          </w:p>
        </w:tc>
        <w:tc>
          <w:tcPr>
            <w:tcW w:w="7513" w:type="dxa"/>
          </w:tcPr>
          <w:p w:rsidR="005B2531" w:rsidRPr="002047C0" w:rsidRDefault="0005278C" w:rsidP="005B2531">
            <w:pPr>
              <w:jc w:val="both"/>
              <w:rPr>
                <w:sz w:val="24"/>
                <w:szCs w:val="24"/>
              </w:rPr>
            </w:pPr>
            <w:r w:rsidRPr="002047C0">
              <w:rPr>
                <w:sz w:val="24"/>
                <w:szCs w:val="24"/>
              </w:rPr>
              <w:t>Синайское законодательство. Нарушение и восстановление завета. Скиния</w:t>
            </w:r>
          </w:p>
        </w:tc>
        <w:tc>
          <w:tcPr>
            <w:tcW w:w="986" w:type="dxa"/>
          </w:tcPr>
          <w:p w:rsidR="005B2531" w:rsidRPr="002047C0" w:rsidRDefault="004C23C1" w:rsidP="005B2531">
            <w:pPr>
              <w:jc w:val="both"/>
              <w:rPr>
                <w:sz w:val="24"/>
                <w:szCs w:val="24"/>
              </w:rPr>
            </w:pPr>
            <w:r w:rsidRPr="002047C0">
              <w:rPr>
                <w:sz w:val="24"/>
                <w:szCs w:val="24"/>
              </w:rPr>
              <w:t>1</w:t>
            </w:r>
          </w:p>
        </w:tc>
      </w:tr>
      <w:tr w:rsidR="005B2531" w:rsidRPr="002047C0" w:rsidTr="005B2531">
        <w:tc>
          <w:tcPr>
            <w:tcW w:w="846" w:type="dxa"/>
          </w:tcPr>
          <w:p w:rsidR="005B2531" w:rsidRPr="002047C0" w:rsidRDefault="0005278C" w:rsidP="005B2531">
            <w:pPr>
              <w:jc w:val="both"/>
              <w:rPr>
                <w:sz w:val="24"/>
                <w:szCs w:val="24"/>
              </w:rPr>
            </w:pPr>
            <w:r w:rsidRPr="002047C0">
              <w:rPr>
                <w:sz w:val="24"/>
                <w:szCs w:val="24"/>
              </w:rPr>
              <w:t>13.</w:t>
            </w:r>
          </w:p>
        </w:tc>
        <w:tc>
          <w:tcPr>
            <w:tcW w:w="7513" w:type="dxa"/>
          </w:tcPr>
          <w:p w:rsidR="005B2531" w:rsidRPr="002047C0" w:rsidRDefault="0005278C" w:rsidP="005B2531">
            <w:pPr>
              <w:jc w:val="both"/>
              <w:rPr>
                <w:sz w:val="24"/>
                <w:szCs w:val="24"/>
              </w:rPr>
            </w:pPr>
            <w:proofErr w:type="spellStart"/>
            <w:r w:rsidRPr="002047C0">
              <w:rPr>
                <w:sz w:val="24"/>
                <w:szCs w:val="24"/>
              </w:rPr>
              <w:t>Сороколетнее</w:t>
            </w:r>
            <w:proofErr w:type="spellEnd"/>
            <w:r w:rsidRPr="002047C0">
              <w:rPr>
                <w:sz w:val="24"/>
                <w:szCs w:val="24"/>
              </w:rPr>
              <w:t xml:space="preserve"> странствование евреев по пустыне.</w:t>
            </w:r>
            <w:r w:rsidR="00EB343C" w:rsidRPr="002047C0">
              <w:rPr>
                <w:sz w:val="24"/>
                <w:szCs w:val="24"/>
              </w:rPr>
              <w:t xml:space="preserve"> </w:t>
            </w:r>
            <w:r w:rsidRPr="002047C0">
              <w:rPr>
                <w:sz w:val="24"/>
                <w:szCs w:val="24"/>
              </w:rPr>
              <w:t>Медный змей.</w:t>
            </w:r>
            <w:r w:rsidR="00EB343C" w:rsidRPr="002047C0">
              <w:rPr>
                <w:sz w:val="24"/>
                <w:szCs w:val="24"/>
              </w:rPr>
              <w:t xml:space="preserve"> </w:t>
            </w:r>
            <w:r w:rsidRPr="002047C0">
              <w:rPr>
                <w:sz w:val="24"/>
                <w:szCs w:val="24"/>
              </w:rPr>
              <w:t>Вступление евреев в обетованную землю.</w:t>
            </w:r>
          </w:p>
        </w:tc>
        <w:tc>
          <w:tcPr>
            <w:tcW w:w="986" w:type="dxa"/>
          </w:tcPr>
          <w:p w:rsidR="005B2531" w:rsidRPr="002047C0" w:rsidRDefault="004C23C1" w:rsidP="005B2531">
            <w:pPr>
              <w:jc w:val="both"/>
              <w:rPr>
                <w:sz w:val="24"/>
                <w:szCs w:val="24"/>
              </w:rPr>
            </w:pPr>
            <w:r w:rsidRPr="002047C0">
              <w:rPr>
                <w:sz w:val="24"/>
                <w:szCs w:val="24"/>
              </w:rPr>
              <w:t>1</w:t>
            </w:r>
          </w:p>
        </w:tc>
      </w:tr>
      <w:tr w:rsidR="005B2531" w:rsidRPr="002047C0" w:rsidTr="005B2531">
        <w:tc>
          <w:tcPr>
            <w:tcW w:w="846" w:type="dxa"/>
          </w:tcPr>
          <w:p w:rsidR="005B2531" w:rsidRPr="002047C0" w:rsidRDefault="0005278C" w:rsidP="005B2531">
            <w:pPr>
              <w:jc w:val="both"/>
              <w:rPr>
                <w:sz w:val="24"/>
                <w:szCs w:val="24"/>
              </w:rPr>
            </w:pPr>
            <w:r w:rsidRPr="002047C0">
              <w:rPr>
                <w:sz w:val="24"/>
                <w:szCs w:val="24"/>
              </w:rPr>
              <w:t>14.</w:t>
            </w:r>
          </w:p>
        </w:tc>
        <w:tc>
          <w:tcPr>
            <w:tcW w:w="7513" w:type="dxa"/>
          </w:tcPr>
          <w:p w:rsidR="005B2531" w:rsidRPr="002047C0" w:rsidRDefault="0005278C" w:rsidP="005B2531">
            <w:pPr>
              <w:jc w:val="both"/>
              <w:rPr>
                <w:sz w:val="24"/>
                <w:szCs w:val="24"/>
              </w:rPr>
            </w:pPr>
            <w:r w:rsidRPr="002047C0">
              <w:rPr>
                <w:sz w:val="24"/>
                <w:szCs w:val="24"/>
              </w:rPr>
              <w:t>Зачетное занятие</w:t>
            </w:r>
          </w:p>
        </w:tc>
        <w:tc>
          <w:tcPr>
            <w:tcW w:w="986" w:type="dxa"/>
          </w:tcPr>
          <w:p w:rsidR="005B2531" w:rsidRPr="002047C0" w:rsidRDefault="005B2531" w:rsidP="005B2531">
            <w:pPr>
              <w:jc w:val="both"/>
              <w:rPr>
                <w:sz w:val="24"/>
                <w:szCs w:val="24"/>
              </w:rPr>
            </w:pPr>
          </w:p>
        </w:tc>
      </w:tr>
      <w:tr w:rsidR="005B2531" w:rsidRPr="002047C0" w:rsidTr="005B2531">
        <w:tc>
          <w:tcPr>
            <w:tcW w:w="846" w:type="dxa"/>
          </w:tcPr>
          <w:p w:rsidR="005B2531" w:rsidRPr="002047C0" w:rsidRDefault="0005278C" w:rsidP="005B2531">
            <w:pPr>
              <w:jc w:val="both"/>
              <w:rPr>
                <w:sz w:val="24"/>
                <w:szCs w:val="24"/>
              </w:rPr>
            </w:pPr>
            <w:r w:rsidRPr="002047C0">
              <w:rPr>
                <w:sz w:val="24"/>
                <w:szCs w:val="24"/>
              </w:rPr>
              <w:t>15.</w:t>
            </w:r>
          </w:p>
        </w:tc>
        <w:tc>
          <w:tcPr>
            <w:tcW w:w="7513" w:type="dxa"/>
          </w:tcPr>
          <w:p w:rsidR="005B2531" w:rsidRPr="002047C0" w:rsidRDefault="0005278C" w:rsidP="005B2531">
            <w:pPr>
              <w:jc w:val="both"/>
              <w:rPr>
                <w:sz w:val="24"/>
                <w:szCs w:val="24"/>
              </w:rPr>
            </w:pPr>
            <w:r w:rsidRPr="002047C0">
              <w:rPr>
                <w:sz w:val="24"/>
                <w:szCs w:val="24"/>
              </w:rPr>
              <w:t xml:space="preserve">Политическое положение и религиозное состояние Израиля после смерти Иисуса Навина. </w:t>
            </w:r>
            <w:proofErr w:type="spellStart"/>
            <w:r w:rsidRPr="002047C0">
              <w:rPr>
                <w:sz w:val="24"/>
                <w:szCs w:val="24"/>
              </w:rPr>
              <w:t>Гедеон</w:t>
            </w:r>
            <w:proofErr w:type="spellEnd"/>
            <w:r w:rsidRPr="002047C0">
              <w:rPr>
                <w:sz w:val="24"/>
                <w:szCs w:val="24"/>
              </w:rPr>
              <w:t xml:space="preserve">. </w:t>
            </w:r>
            <w:proofErr w:type="spellStart"/>
            <w:r w:rsidRPr="002047C0">
              <w:rPr>
                <w:sz w:val="24"/>
                <w:szCs w:val="24"/>
              </w:rPr>
              <w:t>Иеффай</w:t>
            </w:r>
            <w:proofErr w:type="spellEnd"/>
            <w:r w:rsidR="00EB343C" w:rsidRPr="002047C0">
              <w:rPr>
                <w:sz w:val="24"/>
                <w:szCs w:val="24"/>
              </w:rPr>
              <w:t>.</w:t>
            </w:r>
          </w:p>
        </w:tc>
        <w:tc>
          <w:tcPr>
            <w:tcW w:w="986" w:type="dxa"/>
          </w:tcPr>
          <w:p w:rsidR="005B2531" w:rsidRPr="002047C0" w:rsidRDefault="004C23C1" w:rsidP="005B2531">
            <w:pPr>
              <w:jc w:val="both"/>
              <w:rPr>
                <w:sz w:val="24"/>
                <w:szCs w:val="24"/>
              </w:rPr>
            </w:pPr>
            <w:r w:rsidRPr="002047C0">
              <w:rPr>
                <w:sz w:val="24"/>
                <w:szCs w:val="24"/>
              </w:rPr>
              <w:t>1</w:t>
            </w:r>
          </w:p>
        </w:tc>
      </w:tr>
      <w:tr w:rsidR="005B2531" w:rsidRPr="002047C0" w:rsidTr="005B2531">
        <w:tc>
          <w:tcPr>
            <w:tcW w:w="846" w:type="dxa"/>
          </w:tcPr>
          <w:p w:rsidR="005B2531" w:rsidRPr="002047C0" w:rsidRDefault="00EB343C" w:rsidP="005B2531">
            <w:pPr>
              <w:jc w:val="both"/>
              <w:rPr>
                <w:sz w:val="24"/>
                <w:szCs w:val="24"/>
              </w:rPr>
            </w:pPr>
            <w:r w:rsidRPr="002047C0">
              <w:rPr>
                <w:sz w:val="24"/>
                <w:szCs w:val="24"/>
              </w:rPr>
              <w:t>16.</w:t>
            </w:r>
          </w:p>
        </w:tc>
        <w:tc>
          <w:tcPr>
            <w:tcW w:w="7513" w:type="dxa"/>
          </w:tcPr>
          <w:p w:rsidR="005B2531" w:rsidRPr="002047C0" w:rsidRDefault="00EB343C" w:rsidP="005B2531">
            <w:pPr>
              <w:jc w:val="both"/>
              <w:rPr>
                <w:sz w:val="24"/>
                <w:szCs w:val="24"/>
              </w:rPr>
            </w:pPr>
            <w:r w:rsidRPr="002047C0">
              <w:rPr>
                <w:sz w:val="24"/>
                <w:szCs w:val="24"/>
              </w:rPr>
              <w:t>История Самсона.</w:t>
            </w:r>
          </w:p>
        </w:tc>
        <w:tc>
          <w:tcPr>
            <w:tcW w:w="986" w:type="dxa"/>
          </w:tcPr>
          <w:p w:rsidR="005B2531" w:rsidRPr="002047C0" w:rsidRDefault="004C23C1" w:rsidP="005B2531">
            <w:pPr>
              <w:jc w:val="both"/>
              <w:rPr>
                <w:sz w:val="24"/>
                <w:szCs w:val="24"/>
              </w:rPr>
            </w:pPr>
            <w:r w:rsidRPr="002047C0">
              <w:rPr>
                <w:sz w:val="24"/>
                <w:szCs w:val="24"/>
              </w:rPr>
              <w:t>1</w:t>
            </w:r>
          </w:p>
        </w:tc>
      </w:tr>
      <w:tr w:rsidR="005B2531" w:rsidRPr="002047C0" w:rsidTr="005B2531">
        <w:tc>
          <w:tcPr>
            <w:tcW w:w="846" w:type="dxa"/>
          </w:tcPr>
          <w:p w:rsidR="005B2531" w:rsidRPr="002047C0" w:rsidRDefault="00EB343C" w:rsidP="005B2531">
            <w:pPr>
              <w:jc w:val="both"/>
              <w:rPr>
                <w:sz w:val="24"/>
                <w:szCs w:val="24"/>
              </w:rPr>
            </w:pPr>
            <w:r w:rsidRPr="002047C0">
              <w:rPr>
                <w:sz w:val="24"/>
                <w:szCs w:val="24"/>
              </w:rPr>
              <w:t>17.</w:t>
            </w:r>
          </w:p>
        </w:tc>
        <w:tc>
          <w:tcPr>
            <w:tcW w:w="7513" w:type="dxa"/>
          </w:tcPr>
          <w:p w:rsidR="005B2531" w:rsidRPr="002047C0" w:rsidRDefault="00EB343C" w:rsidP="005B2531">
            <w:pPr>
              <w:jc w:val="both"/>
              <w:rPr>
                <w:sz w:val="24"/>
                <w:szCs w:val="24"/>
              </w:rPr>
            </w:pPr>
            <w:r w:rsidRPr="002047C0">
              <w:rPr>
                <w:sz w:val="24"/>
                <w:szCs w:val="24"/>
              </w:rPr>
              <w:t>Первосвященник и судья Илий. Самуил – пророк и судья.</w:t>
            </w:r>
          </w:p>
        </w:tc>
        <w:tc>
          <w:tcPr>
            <w:tcW w:w="986" w:type="dxa"/>
          </w:tcPr>
          <w:p w:rsidR="005B2531" w:rsidRPr="002047C0" w:rsidRDefault="004C23C1" w:rsidP="005B2531">
            <w:pPr>
              <w:jc w:val="both"/>
              <w:rPr>
                <w:sz w:val="24"/>
                <w:szCs w:val="24"/>
              </w:rPr>
            </w:pPr>
            <w:r w:rsidRPr="002047C0">
              <w:rPr>
                <w:sz w:val="24"/>
                <w:szCs w:val="24"/>
              </w:rPr>
              <w:t>1</w:t>
            </w:r>
          </w:p>
        </w:tc>
      </w:tr>
      <w:tr w:rsidR="005B2531" w:rsidRPr="002047C0" w:rsidTr="005B2531">
        <w:tc>
          <w:tcPr>
            <w:tcW w:w="846" w:type="dxa"/>
          </w:tcPr>
          <w:p w:rsidR="005B2531" w:rsidRPr="002047C0" w:rsidRDefault="00EB343C" w:rsidP="005B2531">
            <w:pPr>
              <w:jc w:val="both"/>
              <w:rPr>
                <w:sz w:val="24"/>
                <w:szCs w:val="24"/>
              </w:rPr>
            </w:pPr>
            <w:r w:rsidRPr="002047C0">
              <w:rPr>
                <w:sz w:val="24"/>
                <w:szCs w:val="24"/>
              </w:rPr>
              <w:t>18.</w:t>
            </w:r>
          </w:p>
        </w:tc>
        <w:tc>
          <w:tcPr>
            <w:tcW w:w="7513" w:type="dxa"/>
          </w:tcPr>
          <w:p w:rsidR="004C23C1" w:rsidRPr="002047C0" w:rsidRDefault="00EB343C" w:rsidP="005B2531">
            <w:pPr>
              <w:jc w:val="both"/>
              <w:rPr>
                <w:sz w:val="24"/>
                <w:szCs w:val="24"/>
              </w:rPr>
            </w:pPr>
            <w:r w:rsidRPr="002047C0">
              <w:rPr>
                <w:sz w:val="24"/>
                <w:szCs w:val="24"/>
              </w:rPr>
              <w:t xml:space="preserve"> Помазание Саула на царство. Первое непослушание Саула. </w:t>
            </w:r>
          </w:p>
          <w:p w:rsidR="005B2531" w:rsidRPr="002047C0" w:rsidRDefault="00EB343C" w:rsidP="005B2531">
            <w:pPr>
              <w:jc w:val="both"/>
              <w:rPr>
                <w:sz w:val="24"/>
                <w:szCs w:val="24"/>
              </w:rPr>
            </w:pPr>
            <w:r w:rsidRPr="002047C0">
              <w:rPr>
                <w:sz w:val="24"/>
                <w:szCs w:val="24"/>
              </w:rPr>
              <w:t>Второе непослушание Саула.</w:t>
            </w:r>
          </w:p>
        </w:tc>
        <w:tc>
          <w:tcPr>
            <w:tcW w:w="986" w:type="dxa"/>
          </w:tcPr>
          <w:p w:rsidR="005B2531" w:rsidRPr="002047C0" w:rsidRDefault="004C23C1" w:rsidP="005B2531">
            <w:pPr>
              <w:jc w:val="both"/>
              <w:rPr>
                <w:sz w:val="24"/>
                <w:szCs w:val="24"/>
              </w:rPr>
            </w:pPr>
            <w:r w:rsidRPr="002047C0">
              <w:rPr>
                <w:sz w:val="24"/>
                <w:szCs w:val="24"/>
              </w:rPr>
              <w:t>1</w:t>
            </w:r>
          </w:p>
        </w:tc>
      </w:tr>
      <w:tr w:rsidR="005B2531" w:rsidRPr="002047C0" w:rsidTr="005B2531">
        <w:tc>
          <w:tcPr>
            <w:tcW w:w="846" w:type="dxa"/>
          </w:tcPr>
          <w:p w:rsidR="005B2531" w:rsidRPr="002047C0" w:rsidRDefault="00EB343C" w:rsidP="005B2531">
            <w:pPr>
              <w:jc w:val="both"/>
              <w:rPr>
                <w:sz w:val="24"/>
                <w:szCs w:val="24"/>
              </w:rPr>
            </w:pPr>
            <w:r w:rsidRPr="002047C0">
              <w:rPr>
                <w:sz w:val="24"/>
                <w:szCs w:val="24"/>
              </w:rPr>
              <w:t>19.</w:t>
            </w:r>
          </w:p>
        </w:tc>
        <w:tc>
          <w:tcPr>
            <w:tcW w:w="7513" w:type="dxa"/>
          </w:tcPr>
          <w:p w:rsidR="005B2531" w:rsidRPr="002047C0" w:rsidRDefault="00EB343C" w:rsidP="005B2531">
            <w:pPr>
              <w:jc w:val="both"/>
              <w:rPr>
                <w:sz w:val="24"/>
                <w:szCs w:val="24"/>
              </w:rPr>
            </w:pPr>
            <w:r w:rsidRPr="002047C0">
              <w:rPr>
                <w:sz w:val="24"/>
                <w:szCs w:val="24"/>
              </w:rPr>
              <w:t>История Давида. Воцарение Соломона и смерть Давида.</w:t>
            </w:r>
          </w:p>
        </w:tc>
        <w:tc>
          <w:tcPr>
            <w:tcW w:w="986" w:type="dxa"/>
          </w:tcPr>
          <w:p w:rsidR="005B2531" w:rsidRPr="002047C0" w:rsidRDefault="004C23C1" w:rsidP="005B2531">
            <w:pPr>
              <w:jc w:val="both"/>
              <w:rPr>
                <w:sz w:val="24"/>
                <w:szCs w:val="24"/>
              </w:rPr>
            </w:pPr>
            <w:r w:rsidRPr="002047C0">
              <w:rPr>
                <w:sz w:val="24"/>
                <w:szCs w:val="24"/>
              </w:rPr>
              <w:t>1</w:t>
            </w:r>
          </w:p>
        </w:tc>
      </w:tr>
      <w:tr w:rsidR="005B2531" w:rsidRPr="002047C0" w:rsidTr="005B2531">
        <w:tc>
          <w:tcPr>
            <w:tcW w:w="846" w:type="dxa"/>
          </w:tcPr>
          <w:p w:rsidR="005B2531" w:rsidRPr="002047C0" w:rsidRDefault="00EB343C" w:rsidP="005B2531">
            <w:pPr>
              <w:jc w:val="both"/>
              <w:rPr>
                <w:sz w:val="24"/>
                <w:szCs w:val="24"/>
              </w:rPr>
            </w:pPr>
            <w:r w:rsidRPr="002047C0">
              <w:rPr>
                <w:sz w:val="24"/>
                <w:szCs w:val="24"/>
              </w:rPr>
              <w:t>20.</w:t>
            </w:r>
          </w:p>
        </w:tc>
        <w:tc>
          <w:tcPr>
            <w:tcW w:w="7513" w:type="dxa"/>
          </w:tcPr>
          <w:p w:rsidR="005B2531" w:rsidRPr="002047C0" w:rsidRDefault="00EB343C" w:rsidP="005B2531">
            <w:pPr>
              <w:jc w:val="both"/>
              <w:rPr>
                <w:sz w:val="24"/>
                <w:szCs w:val="24"/>
              </w:rPr>
            </w:pPr>
            <w:r w:rsidRPr="002047C0">
              <w:rPr>
                <w:sz w:val="24"/>
                <w:szCs w:val="24"/>
              </w:rPr>
              <w:t>Соломон –мудрый царь и правитель.</w:t>
            </w:r>
          </w:p>
        </w:tc>
        <w:tc>
          <w:tcPr>
            <w:tcW w:w="986" w:type="dxa"/>
          </w:tcPr>
          <w:p w:rsidR="005B2531" w:rsidRPr="002047C0" w:rsidRDefault="004C23C1" w:rsidP="005B2531">
            <w:pPr>
              <w:jc w:val="both"/>
              <w:rPr>
                <w:sz w:val="24"/>
                <w:szCs w:val="24"/>
              </w:rPr>
            </w:pPr>
            <w:r w:rsidRPr="002047C0">
              <w:rPr>
                <w:sz w:val="24"/>
                <w:szCs w:val="24"/>
              </w:rPr>
              <w:t>1</w:t>
            </w:r>
          </w:p>
        </w:tc>
      </w:tr>
      <w:tr w:rsidR="005B2531" w:rsidRPr="002047C0" w:rsidTr="005B2531">
        <w:tc>
          <w:tcPr>
            <w:tcW w:w="846" w:type="dxa"/>
          </w:tcPr>
          <w:p w:rsidR="005B2531" w:rsidRPr="002047C0" w:rsidRDefault="00EB343C" w:rsidP="005B2531">
            <w:pPr>
              <w:jc w:val="both"/>
              <w:rPr>
                <w:sz w:val="24"/>
                <w:szCs w:val="24"/>
              </w:rPr>
            </w:pPr>
            <w:r w:rsidRPr="002047C0">
              <w:rPr>
                <w:sz w:val="24"/>
                <w:szCs w:val="24"/>
              </w:rPr>
              <w:t>21.</w:t>
            </w:r>
          </w:p>
        </w:tc>
        <w:tc>
          <w:tcPr>
            <w:tcW w:w="7513" w:type="dxa"/>
          </w:tcPr>
          <w:p w:rsidR="005B2531" w:rsidRPr="002047C0" w:rsidRDefault="00EB343C" w:rsidP="005B2531">
            <w:pPr>
              <w:jc w:val="both"/>
              <w:rPr>
                <w:sz w:val="24"/>
                <w:szCs w:val="24"/>
              </w:rPr>
            </w:pPr>
            <w:r w:rsidRPr="002047C0">
              <w:rPr>
                <w:sz w:val="24"/>
                <w:szCs w:val="24"/>
              </w:rPr>
              <w:t>Разделение царства Еврейского на Иудейское и Израильское.</w:t>
            </w:r>
          </w:p>
        </w:tc>
        <w:tc>
          <w:tcPr>
            <w:tcW w:w="986" w:type="dxa"/>
          </w:tcPr>
          <w:p w:rsidR="005B2531" w:rsidRPr="002047C0" w:rsidRDefault="004C23C1" w:rsidP="005B2531">
            <w:pPr>
              <w:jc w:val="both"/>
              <w:rPr>
                <w:sz w:val="24"/>
                <w:szCs w:val="24"/>
              </w:rPr>
            </w:pPr>
            <w:r w:rsidRPr="002047C0">
              <w:rPr>
                <w:sz w:val="24"/>
                <w:szCs w:val="24"/>
              </w:rPr>
              <w:t>1</w:t>
            </w:r>
          </w:p>
        </w:tc>
      </w:tr>
      <w:tr w:rsidR="005B2531" w:rsidRPr="002047C0" w:rsidTr="005B2531">
        <w:tc>
          <w:tcPr>
            <w:tcW w:w="846" w:type="dxa"/>
          </w:tcPr>
          <w:p w:rsidR="005B2531" w:rsidRPr="002047C0" w:rsidRDefault="00EB343C" w:rsidP="005B2531">
            <w:pPr>
              <w:jc w:val="both"/>
              <w:rPr>
                <w:sz w:val="24"/>
                <w:szCs w:val="24"/>
              </w:rPr>
            </w:pPr>
            <w:r w:rsidRPr="002047C0">
              <w:rPr>
                <w:sz w:val="24"/>
                <w:szCs w:val="24"/>
              </w:rPr>
              <w:t>22.</w:t>
            </w:r>
          </w:p>
        </w:tc>
        <w:tc>
          <w:tcPr>
            <w:tcW w:w="7513" w:type="dxa"/>
          </w:tcPr>
          <w:p w:rsidR="005B2531" w:rsidRPr="002047C0" w:rsidRDefault="00EB343C" w:rsidP="00EB343C">
            <w:pPr>
              <w:jc w:val="both"/>
              <w:rPr>
                <w:sz w:val="24"/>
                <w:szCs w:val="24"/>
              </w:rPr>
            </w:pPr>
            <w:r w:rsidRPr="002047C0">
              <w:rPr>
                <w:sz w:val="24"/>
                <w:szCs w:val="24"/>
              </w:rPr>
              <w:t xml:space="preserve">Пророки Илия, Елисей, Иона, </w:t>
            </w:r>
            <w:proofErr w:type="spellStart"/>
            <w:r w:rsidRPr="002047C0">
              <w:rPr>
                <w:sz w:val="24"/>
                <w:szCs w:val="24"/>
              </w:rPr>
              <w:t>Амос</w:t>
            </w:r>
            <w:proofErr w:type="spellEnd"/>
            <w:r w:rsidRPr="002047C0">
              <w:rPr>
                <w:sz w:val="24"/>
                <w:szCs w:val="24"/>
              </w:rPr>
              <w:t xml:space="preserve"> и </w:t>
            </w:r>
            <w:proofErr w:type="spellStart"/>
            <w:r w:rsidRPr="002047C0">
              <w:rPr>
                <w:sz w:val="24"/>
                <w:szCs w:val="24"/>
              </w:rPr>
              <w:t>Осия</w:t>
            </w:r>
            <w:proofErr w:type="spellEnd"/>
            <w:r w:rsidRPr="002047C0">
              <w:rPr>
                <w:sz w:val="24"/>
                <w:szCs w:val="24"/>
              </w:rPr>
              <w:t>, пророк Исаия.</w:t>
            </w:r>
          </w:p>
        </w:tc>
        <w:tc>
          <w:tcPr>
            <w:tcW w:w="986" w:type="dxa"/>
          </w:tcPr>
          <w:p w:rsidR="005B2531" w:rsidRPr="002047C0" w:rsidRDefault="004C23C1" w:rsidP="005B2531">
            <w:pPr>
              <w:jc w:val="both"/>
              <w:rPr>
                <w:sz w:val="24"/>
                <w:szCs w:val="24"/>
              </w:rPr>
            </w:pPr>
            <w:r w:rsidRPr="002047C0">
              <w:rPr>
                <w:sz w:val="24"/>
                <w:szCs w:val="24"/>
              </w:rPr>
              <w:t>1</w:t>
            </w:r>
          </w:p>
        </w:tc>
      </w:tr>
      <w:tr w:rsidR="005B2531" w:rsidRPr="002047C0" w:rsidTr="005B2531">
        <w:tc>
          <w:tcPr>
            <w:tcW w:w="846" w:type="dxa"/>
          </w:tcPr>
          <w:p w:rsidR="005B2531" w:rsidRPr="002047C0" w:rsidRDefault="00EB343C" w:rsidP="005B2531">
            <w:pPr>
              <w:jc w:val="both"/>
              <w:rPr>
                <w:sz w:val="24"/>
                <w:szCs w:val="24"/>
              </w:rPr>
            </w:pPr>
            <w:r w:rsidRPr="002047C0">
              <w:rPr>
                <w:sz w:val="24"/>
                <w:szCs w:val="24"/>
              </w:rPr>
              <w:t>23.</w:t>
            </w:r>
          </w:p>
        </w:tc>
        <w:tc>
          <w:tcPr>
            <w:tcW w:w="7513" w:type="dxa"/>
          </w:tcPr>
          <w:p w:rsidR="004C23C1" w:rsidRPr="002047C0" w:rsidRDefault="00EB343C" w:rsidP="005B2531">
            <w:pPr>
              <w:jc w:val="both"/>
              <w:rPr>
                <w:sz w:val="24"/>
                <w:szCs w:val="24"/>
              </w:rPr>
            </w:pPr>
            <w:r w:rsidRPr="002047C0">
              <w:rPr>
                <w:sz w:val="24"/>
                <w:szCs w:val="24"/>
              </w:rPr>
              <w:t xml:space="preserve">Пророк Иеремия. Малые пророки. Вавилонский плен. </w:t>
            </w:r>
          </w:p>
          <w:p w:rsidR="005B2531" w:rsidRPr="002047C0" w:rsidRDefault="00EB343C" w:rsidP="005B2531">
            <w:pPr>
              <w:jc w:val="both"/>
              <w:rPr>
                <w:sz w:val="24"/>
                <w:szCs w:val="24"/>
              </w:rPr>
            </w:pPr>
            <w:r w:rsidRPr="002047C0">
              <w:rPr>
                <w:sz w:val="24"/>
                <w:szCs w:val="24"/>
              </w:rPr>
              <w:t xml:space="preserve">Пророки </w:t>
            </w:r>
            <w:proofErr w:type="spellStart"/>
            <w:r w:rsidRPr="002047C0">
              <w:rPr>
                <w:sz w:val="24"/>
                <w:szCs w:val="24"/>
              </w:rPr>
              <w:t>Иезекииль</w:t>
            </w:r>
            <w:proofErr w:type="spellEnd"/>
            <w:r w:rsidRPr="002047C0">
              <w:rPr>
                <w:sz w:val="24"/>
                <w:szCs w:val="24"/>
              </w:rPr>
              <w:t xml:space="preserve"> и Даниил.</w:t>
            </w:r>
          </w:p>
        </w:tc>
        <w:tc>
          <w:tcPr>
            <w:tcW w:w="986" w:type="dxa"/>
          </w:tcPr>
          <w:p w:rsidR="005B2531" w:rsidRPr="002047C0" w:rsidRDefault="004C23C1" w:rsidP="005B2531">
            <w:pPr>
              <w:jc w:val="both"/>
              <w:rPr>
                <w:sz w:val="24"/>
                <w:szCs w:val="24"/>
              </w:rPr>
            </w:pPr>
            <w:r w:rsidRPr="002047C0">
              <w:rPr>
                <w:sz w:val="24"/>
                <w:szCs w:val="24"/>
              </w:rPr>
              <w:t>1</w:t>
            </w:r>
          </w:p>
        </w:tc>
      </w:tr>
      <w:tr w:rsidR="005B2531" w:rsidRPr="002047C0" w:rsidTr="005B2531">
        <w:tc>
          <w:tcPr>
            <w:tcW w:w="846" w:type="dxa"/>
          </w:tcPr>
          <w:p w:rsidR="005B2531" w:rsidRPr="002047C0" w:rsidRDefault="00EB343C" w:rsidP="005B2531">
            <w:pPr>
              <w:jc w:val="both"/>
              <w:rPr>
                <w:sz w:val="24"/>
                <w:szCs w:val="24"/>
              </w:rPr>
            </w:pPr>
            <w:r w:rsidRPr="002047C0">
              <w:rPr>
                <w:sz w:val="24"/>
                <w:szCs w:val="24"/>
              </w:rPr>
              <w:t>24.</w:t>
            </w:r>
          </w:p>
        </w:tc>
        <w:tc>
          <w:tcPr>
            <w:tcW w:w="7513" w:type="dxa"/>
          </w:tcPr>
          <w:p w:rsidR="005B2531" w:rsidRPr="002047C0" w:rsidRDefault="00EB343C" w:rsidP="005B2531">
            <w:pPr>
              <w:jc w:val="both"/>
              <w:rPr>
                <w:sz w:val="24"/>
                <w:szCs w:val="24"/>
              </w:rPr>
            </w:pPr>
            <w:r w:rsidRPr="002047C0">
              <w:rPr>
                <w:sz w:val="24"/>
                <w:szCs w:val="24"/>
              </w:rPr>
              <w:t>Падение Вавилонского царства. Возвращение иудеев из вавилонского плена и построение второго храма.</w:t>
            </w:r>
          </w:p>
        </w:tc>
        <w:tc>
          <w:tcPr>
            <w:tcW w:w="986" w:type="dxa"/>
          </w:tcPr>
          <w:p w:rsidR="005B2531" w:rsidRPr="002047C0" w:rsidRDefault="004C23C1" w:rsidP="005B2531">
            <w:pPr>
              <w:jc w:val="both"/>
              <w:rPr>
                <w:sz w:val="24"/>
                <w:szCs w:val="24"/>
              </w:rPr>
            </w:pPr>
            <w:r w:rsidRPr="002047C0">
              <w:rPr>
                <w:sz w:val="24"/>
                <w:szCs w:val="24"/>
              </w:rPr>
              <w:t>1</w:t>
            </w:r>
          </w:p>
        </w:tc>
      </w:tr>
      <w:tr w:rsidR="005B2531" w:rsidRPr="002047C0" w:rsidTr="005B2531">
        <w:tc>
          <w:tcPr>
            <w:tcW w:w="846" w:type="dxa"/>
          </w:tcPr>
          <w:p w:rsidR="005B2531" w:rsidRPr="002047C0" w:rsidRDefault="00EB343C" w:rsidP="005B2531">
            <w:pPr>
              <w:jc w:val="both"/>
              <w:rPr>
                <w:sz w:val="24"/>
                <w:szCs w:val="24"/>
              </w:rPr>
            </w:pPr>
            <w:r w:rsidRPr="002047C0">
              <w:rPr>
                <w:sz w:val="24"/>
                <w:szCs w:val="24"/>
              </w:rPr>
              <w:t>25.</w:t>
            </w:r>
          </w:p>
        </w:tc>
        <w:tc>
          <w:tcPr>
            <w:tcW w:w="7513" w:type="dxa"/>
          </w:tcPr>
          <w:p w:rsidR="004C23C1" w:rsidRPr="002047C0" w:rsidRDefault="00EB343C" w:rsidP="005B2531">
            <w:pPr>
              <w:jc w:val="both"/>
              <w:rPr>
                <w:sz w:val="24"/>
                <w:szCs w:val="24"/>
              </w:rPr>
            </w:pPr>
            <w:r w:rsidRPr="002047C0">
              <w:rPr>
                <w:sz w:val="24"/>
                <w:szCs w:val="24"/>
              </w:rPr>
              <w:t xml:space="preserve">Греческое владычество. Маккавеи. </w:t>
            </w:r>
          </w:p>
          <w:p w:rsidR="005B2531" w:rsidRPr="002047C0" w:rsidRDefault="00EB343C" w:rsidP="005B2531">
            <w:pPr>
              <w:jc w:val="both"/>
              <w:rPr>
                <w:sz w:val="24"/>
                <w:szCs w:val="24"/>
              </w:rPr>
            </w:pPr>
            <w:r w:rsidRPr="002047C0">
              <w:rPr>
                <w:sz w:val="24"/>
                <w:szCs w:val="24"/>
              </w:rPr>
              <w:t>Римское владычество. Ожидание в мир Спасителя.</w:t>
            </w:r>
          </w:p>
        </w:tc>
        <w:tc>
          <w:tcPr>
            <w:tcW w:w="986" w:type="dxa"/>
          </w:tcPr>
          <w:p w:rsidR="005B2531" w:rsidRPr="002047C0" w:rsidRDefault="004C23C1" w:rsidP="005B2531">
            <w:pPr>
              <w:jc w:val="both"/>
              <w:rPr>
                <w:sz w:val="24"/>
                <w:szCs w:val="24"/>
              </w:rPr>
            </w:pPr>
            <w:r w:rsidRPr="002047C0">
              <w:rPr>
                <w:sz w:val="24"/>
                <w:szCs w:val="24"/>
              </w:rPr>
              <w:t>1</w:t>
            </w:r>
          </w:p>
        </w:tc>
      </w:tr>
      <w:tr w:rsidR="005B2531" w:rsidRPr="002047C0" w:rsidTr="005B2531">
        <w:tc>
          <w:tcPr>
            <w:tcW w:w="846" w:type="dxa"/>
          </w:tcPr>
          <w:p w:rsidR="005B2531" w:rsidRPr="002047C0" w:rsidRDefault="004C23C1" w:rsidP="005B2531">
            <w:pPr>
              <w:jc w:val="both"/>
              <w:rPr>
                <w:sz w:val="24"/>
                <w:szCs w:val="24"/>
              </w:rPr>
            </w:pPr>
            <w:r w:rsidRPr="002047C0">
              <w:rPr>
                <w:sz w:val="24"/>
                <w:szCs w:val="24"/>
              </w:rPr>
              <w:lastRenderedPageBreak/>
              <w:t>26.</w:t>
            </w:r>
          </w:p>
        </w:tc>
        <w:tc>
          <w:tcPr>
            <w:tcW w:w="7513" w:type="dxa"/>
          </w:tcPr>
          <w:p w:rsidR="005B2531" w:rsidRPr="002047C0" w:rsidRDefault="004C23C1" w:rsidP="005B2531">
            <w:pPr>
              <w:jc w:val="both"/>
              <w:rPr>
                <w:sz w:val="24"/>
                <w:szCs w:val="24"/>
              </w:rPr>
            </w:pPr>
            <w:r w:rsidRPr="002047C0">
              <w:rPr>
                <w:sz w:val="24"/>
                <w:szCs w:val="24"/>
              </w:rPr>
              <w:t>Экзамен</w:t>
            </w:r>
          </w:p>
        </w:tc>
        <w:tc>
          <w:tcPr>
            <w:tcW w:w="986" w:type="dxa"/>
          </w:tcPr>
          <w:p w:rsidR="005B2531" w:rsidRPr="002047C0" w:rsidRDefault="005B2531" w:rsidP="005B2531">
            <w:pPr>
              <w:jc w:val="both"/>
              <w:rPr>
                <w:sz w:val="24"/>
                <w:szCs w:val="24"/>
              </w:rPr>
            </w:pPr>
          </w:p>
        </w:tc>
      </w:tr>
    </w:tbl>
    <w:p w:rsidR="00732F0F" w:rsidRPr="002047C0" w:rsidRDefault="00732F0F" w:rsidP="005B2531">
      <w:pPr>
        <w:jc w:val="both"/>
        <w:rPr>
          <w:sz w:val="24"/>
          <w:szCs w:val="24"/>
        </w:rPr>
      </w:pPr>
      <w:bookmarkStart w:id="0" w:name="_GoBack"/>
      <w:bookmarkEnd w:id="0"/>
    </w:p>
    <w:sectPr w:rsidR="00732F0F" w:rsidRPr="00204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530"/>
    <w:rsid w:val="0005278C"/>
    <w:rsid w:val="002047C0"/>
    <w:rsid w:val="004A4530"/>
    <w:rsid w:val="004C23C1"/>
    <w:rsid w:val="005B2531"/>
    <w:rsid w:val="00732F0F"/>
    <w:rsid w:val="00A81411"/>
    <w:rsid w:val="00EB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EB0F6-8E0D-4807-9B1E-DBA32C7C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2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2021-12-08T12:00:00Z</dcterms:created>
  <dcterms:modified xsi:type="dcterms:W3CDTF">2021-12-09T08:27:00Z</dcterms:modified>
</cp:coreProperties>
</file>